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4D" w:rsidRPr="005C71CC" w:rsidRDefault="00D43D4D" w:rsidP="00D43D4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распитие алкоголя в общественных местах</w:t>
      </w:r>
      <w:r w:rsidR="005C7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3D4D" w:rsidRPr="00D43D4D" w:rsidRDefault="00D43D4D" w:rsidP="00D43D4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624BAE" wp14:editId="25FE1413">
            <wp:extent cx="3444949" cy="3264196"/>
            <wp:effectExtent l="0" t="0" r="3175" b="0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07" cy="32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A8" w:rsidRDefault="00273BA8"/>
    <w:p w:rsidR="00D43D4D" w:rsidRPr="005C71CC" w:rsidRDefault="00D43D4D" w:rsidP="005C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1CC">
        <w:rPr>
          <w:rFonts w:ascii="Times New Roman" w:hAnsi="Times New Roman" w:cs="Times New Roman"/>
          <w:sz w:val="28"/>
          <w:szCs w:val="28"/>
        </w:rPr>
        <w:t>Административная ответственность за распитие алкоголя в общественных местах устанавливается Кодексом Российской</w:t>
      </w:r>
      <w:r w:rsidRPr="005C71CC">
        <w:rPr>
          <w:rFonts w:ascii="Times New Roman" w:hAnsi="Times New Roman" w:cs="Times New Roman"/>
          <w:sz w:val="28"/>
          <w:szCs w:val="28"/>
        </w:rPr>
        <w:tab/>
        <w:t xml:space="preserve">Федерации об административных правонарушениях (далее КоАП РФ) - </w:t>
      </w:r>
      <w:r w:rsidRPr="005C71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разъясняет </w:t>
      </w:r>
      <w:proofErr w:type="gramStart"/>
      <w:r w:rsidRPr="005C71C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C71CC">
        <w:rPr>
          <w:rFonts w:ascii="Times New Roman" w:hAnsi="Times New Roman" w:cs="Times New Roman"/>
          <w:sz w:val="28"/>
          <w:szCs w:val="28"/>
        </w:rPr>
        <w:t xml:space="preserve"> обязанности Нефтегорского межрайонного прокурора Александр Галузин.</w:t>
      </w:r>
    </w:p>
    <w:p w:rsidR="00D43D4D" w:rsidRPr="005C71CC" w:rsidRDefault="00D43D4D" w:rsidP="005C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71C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20.20 </w:t>
      </w:r>
      <w:r w:rsidRPr="005C71C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установлена административная ответственность в виде штрафа в размере от пятисот до одной тысячи пятисот рублей за распитие алкогольной продукции в общественных местах.</w:t>
      </w:r>
    </w:p>
    <w:p w:rsidR="00D43D4D" w:rsidRPr="005C71CC" w:rsidRDefault="00D43D4D" w:rsidP="005C71C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71CC">
        <w:rPr>
          <w:sz w:val="28"/>
          <w:szCs w:val="28"/>
        </w:rPr>
        <w:t>В частности, недопустимо распитие алкоголя в зданиях и помещениях образовательных и медицинских организаций, а также организаций, осуществляющих деятельность в области культуры, на спортивных сооружениях, которые являются объектами недвижимости, на оптовых и розничных рынках; на всех видах общественного транспорта городского и пригородного сообщения, на остановочных пунктах его движения, на автозаправочных станциях; на вокзалах, в аэропортах; в местах массового скопления граждан в период проведения публичных мероприятий и на прилегающих к таким местам территориях, границы которых устанавливаются органами государственной власти субъектов Российской Федерации при согласовании проведения таких мероприятий.</w:t>
      </w:r>
    </w:p>
    <w:p w:rsidR="00D43D4D" w:rsidRPr="005C71CC" w:rsidRDefault="00D43D4D" w:rsidP="005C71C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71CC">
        <w:rPr>
          <w:sz w:val="28"/>
          <w:szCs w:val="28"/>
        </w:rPr>
        <w:t>Кроме того, запрещено распитие алкогольной продукции в других общественных местах, в том числе во дворах, в подъездах, на лестницах, лестничных площадках, в лифтах жилых домов, на детских площадках, в границах терри</w:t>
      </w:r>
      <w:bookmarkStart w:id="0" w:name="_GoBack"/>
      <w:bookmarkEnd w:id="0"/>
      <w:r w:rsidRPr="005C71CC">
        <w:rPr>
          <w:sz w:val="28"/>
          <w:szCs w:val="28"/>
        </w:rPr>
        <w:t xml:space="preserve">торий, занятых городскими лесами, скверами, парками, городскими садами, прудами, озерами, водохранилищами, пляжами, </w:t>
      </w:r>
      <w:r w:rsidRPr="005C71CC">
        <w:rPr>
          <w:sz w:val="28"/>
          <w:szCs w:val="28"/>
        </w:rPr>
        <w:lastRenderedPageBreak/>
        <w:t xml:space="preserve">используемых и предназначенных для отдыха, туризма, занятий физической культурой и спортом, за исключением потребления алкогольной продукции, приобретенной в </w:t>
      </w:r>
      <w:proofErr w:type="gramStart"/>
      <w:r w:rsidRPr="005C71CC">
        <w:rPr>
          <w:sz w:val="28"/>
          <w:szCs w:val="28"/>
        </w:rPr>
        <w:t>организациях</w:t>
      </w:r>
      <w:proofErr w:type="gramEnd"/>
      <w:r w:rsidRPr="005C71CC">
        <w:rPr>
          <w:sz w:val="28"/>
          <w:szCs w:val="28"/>
        </w:rPr>
        <w:t xml:space="preserve"> и у ИП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D43D4D" w:rsidRPr="005C71CC" w:rsidRDefault="00D43D4D" w:rsidP="005C71C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C71CC">
        <w:rPr>
          <w:sz w:val="28"/>
          <w:szCs w:val="28"/>
        </w:rPr>
        <w:t>Независимо от места законом запрещено распитие алкогольной продукции несовершеннолетними.</w:t>
      </w:r>
    </w:p>
    <w:p w:rsidR="00D43D4D" w:rsidRPr="005C71CC" w:rsidRDefault="00D43D4D" w:rsidP="005C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D4D" w:rsidRPr="005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3"/>
    <w:rsid w:val="00273BA8"/>
    <w:rsid w:val="005C71CC"/>
    <w:rsid w:val="00AC0BE3"/>
    <w:rsid w:val="00D4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D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27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2021-07-12T09:56:00Z</dcterms:created>
  <dcterms:modified xsi:type="dcterms:W3CDTF">2021-07-29T14:27:00Z</dcterms:modified>
</cp:coreProperties>
</file>